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E8" w:rsidRPr="003F28F3" w:rsidRDefault="00BE4BE8" w:rsidP="00BE4BE8">
      <w:pPr>
        <w:pStyle w:val="NormalWeb"/>
        <w:rPr>
          <w:b/>
          <w:i/>
          <w:color w:val="000000"/>
          <w:sz w:val="27"/>
          <w:szCs w:val="27"/>
          <w:u w:val="single"/>
        </w:rPr>
      </w:pPr>
      <w:bookmarkStart w:id="0" w:name="_GoBack"/>
      <w:bookmarkEnd w:id="0"/>
      <w:r w:rsidRPr="003F28F3">
        <w:rPr>
          <w:b/>
          <w:i/>
          <w:color w:val="000000"/>
          <w:sz w:val="27"/>
          <w:szCs w:val="27"/>
          <w:u w:val="single"/>
        </w:rPr>
        <w:t>DOCUMENTAÇÃO BÁSICA IRPF202</w:t>
      </w:r>
      <w:r w:rsidR="003F28F3">
        <w:rPr>
          <w:b/>
          <w:i/>
          <w:color w:val="000000"/>
          <w:sz w:val="27"/>
          <w:szCs w:val="27"/>
          <w:u w:val="single"/>
        </w:rPr>
        <w:t>5</w:t>
      </w:r>
    </w:p>
    <w:p w:rsidR="00BE4BE8" w:rsidRPr="00BE4BE8" w:rsidRDefault="003F28F3" w:rsidP="00BE4BE8">
      <w:pPr>
        <w:pStyle w:val="NormalWeb"/>
        <w:rPr>
          <w:b/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>(</w:t>
      </w:r>
      <w:r w:rsidR="00BE4BE8" w:rsidRPr="00BE4BE8">
        <w:rPr>
          <w:b/>
          <w:color w:val="FF0000"/>
          <w:sz w:val="27"/>
          <w:szCs w:val="27"/>
        </w:rPr>
        <w:t>Período para declarar: 17.03.25 até 30.05.25</w:t>
      </w:r>
      <w:r>
        <w:rPr>
          <w:b/>
          <w:color w:val="FF0000"/>
          <w:sz w:val="27"/>
          <w:szCs w:val="27"/>
        </w:rPr>
        <w:t>)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ULTIMO IRPF ( SE NÃO FOI FEITO O ULTIMO IRPF PELO ESCRITÓRIO)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IDENTIFICAÇÃO COMPLETA (SE NÃO FOI FEITO O ULTIMO IRPF PELO ESCRITÓRIO)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COMPROVANTE DE RENDA PARA FINS DE IRPF (TODAS AS FONTES DE RENDA)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EXTRATO BANCARIO PARA FINS DE IRPF2023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RELAÇÃO DE BENS (AUTOMOVEIS, TERRENOS, CASAS, APTOS, MOTOS, EMPRESAS, MAQUINAS, EQUIPAMENTOS, ETC...)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DIVIDAS (CARTÃO, FINANCIAMENTO, EMPRESTIMOS ETC..)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DESPESAS DEDUTIVEIS: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DEPESAS COM PLANO DE SAUDE, MÉDICOS, DENTISTAS, PSICOLOGOS, ADVOGADOS E PROFISSIONAIS LIBERAIS EM GERAL (ARQUITETOS, CORRETORES, ETC...)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PENSÃO ALIMENTICIA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ALUGUÉIS PAGOS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DEPENDENTES COM CPF (ver possíveis dependentes no informativo abaixo)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DESPESAS COM EDUCAÇÃO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DOAÇÕES</w:t>
      </w:r>
    </w:p>
    <w:p w:rsidR="00BE4BE8" w:rsidRPr="003F28F3" w:rsidRDefault="00BE4BE8" w:rsidP="00BE4BE8">
      <w:pPr>
        <w:pStyle w:val="NormalWeb"/>
        <w:rPr>
          <w:color w:val="FF0000"/>
          <w:sz w:val="27"/>
          <w:szCs w:val="27"/>
          <w:u w:val="single"/>
        </w:rPr>
      </w:pPr>
      <w:r w:rsidRPr="00857AEF">
        <w:rPr>
          <w:b/>
          <w:color w:val="C45911" w:themeColor="accent2" w:themeShade="BF"/>
          <w:sz w:val="27"/>
          <w:szCs w:val="27"/>
        </w:rPr>
        <w:t xml:space="preserve">//////////////////////////////////////////////////////////////////////////////////////////////////// </w:t>
      </w:r>
      <w:r w:rsidRPr="003F28F3">
        <w:rPr>
          <w:color w:val="FF0000"/>
          <w:sz w:val="27"/>
          <w:szCs w:val="27"/>
          <w:u w:val="single"/>
        </w:rPr>
        <w:t>INFORMAÇÕES ADICIONAIS DO ESCRITÓRIO:</w:t>
      </w:r>
    </w:p>
    <w:p w:rsidR="00BE4BE8" w:rsidRPr="003F28F3" w:rsidRDefault="00BE4BE8" w:rsidP="00BE4BE8">
      <w:pPr>
        <w:pStyle w:val="NormalWeb"/>
        <w:rPr>
          <w:color w:val="FF0000"/>
          <w:sz w:val="27"/>
          <w:szCs w:val="27"/>
        </w:rPr>
      </w:pPr>
      <w:r w:rsidRPr="003F28F3">
        <w:rPr>
          <w:color w:val="FF0000"/>
          <w:sz w:val="27"/>
          <w:szCs w:val="27"/>
        </w:rPr>
        <w:t>NÃO SERÃO ACEITO DOCUMENTOS POR WHATSAPP</w:t>
      </w:r>
    </w:p>
    <w:p w:rsidR="00BE4BE8" w:rsidRPr="003F28F3" w:rsidRDefault="00BE4BE8" w:rsidP="00BE4BE8">
      <w:pPr>
        <w:pStyle w:val="NormalWeb"/>
        <w:rPr>
          <w:color w:val="FF0000"/>
          <w:sz w:val="27"/>
          <w:szCs w:val="27"/>
        </w:rPr>
      </w:pPr>
      <w:r w:rsidRPr="003F28F3">
        <w:rPr>
          <w:color w:val="FF0000"/>
          <w:sz w:val="27"/>
          <w:szCs w:val="27"/>
        </w:rPr>
        <w:t>DOCUMENTAÇÃO DEVE VIR COMPLETA entregue pessoalmente com horário agendado ou EM UM ÚNICO E-MAIL:</w:t>
      </w:r>
    </w:p>
    <w:p w:rsidR="00BE4BE8" w:rsidRPr="003F28F3" w:rsidRDefault="00BE4BE8" w:rsidP="00BE4BE8">
      <w:pPr>
        <w:pStyle w:val="NormalWeb"/>
        <w:rPr>
          <w:color w:val="FF0000"/>
          <w:sz w:val="27"/>
          <w:szCs w:val="27"/>
        </w:rPr>
      </w:pPr>
      <w:r w:rsidRPr="003F28F3">
        <w:rPr>
          <w:color w:val="FF0000"/>
          <w:sz w:val="27"/>
          <w:szCs w:val="27"/>
        </w:rPr>
        <w:lastRenderedPageBreak/>
        <w:t>LEANDRO@CONTACTCONTABILIDADE.COM.BR com CÓPIA PARA ALESSANDRA@CONTACTCONTABILIDADE.COM.BR</w:t>
      </w:r>
    </w:p>
    <w:p w:rsidR="00BB7844" w:rsidRDefault="00BE4BE8" w:rsidP="00BE4BE8">
      <w:pPr>
        <w:pStyle w:val="NormalWeb"/>
        <w:rPr>
          <w:i/>
          <w:color w:val="FF0000"/>
          <w:sz w:val="27"/>
          <w:szCs w:val="27"/>
          <w:u w:val="single"/>
        </w:rPr>
      </w:pPr>
      <w:r w:rsidRPr="003F28F3">
        <w:rPr>
          <w:color w:val="FF0000"/>
          <w:sz w:val="27"/>
          <w:szCs w:val="27"/>
        </w:rPr>
        <w:t>Consulte valor do serviço pelos fones</w:t>
      </w:r>
      <w:r w:rsidR="00BB7844">
        <w:rPr>
          <w:color w:val="FF0000"/>
          <w:sz w:val="27"/>
          <w:szCs w:val="27"/>
        </w:rPr>
        <w:t xml:space="preserve"> (5</w:t>
      </w:r>
      <w:r w:rsidRPr="00BB7844">
        <w:rPr>
          <w:i/>
          <w:color w:val="FF0000"/>
          <w:sz w:val="27"/>
          <w:szCs w:val="27"/>
          <w:u w:val="single"/>
        </w:rPr>
        <w:t>1</w:t>
      </w:r>
      <w:r w:rsidR="00BB7844">
        <w:rPr>
          <w:i/>
          <w:color w:val="FF0000"/>
          <w:sz w:val="27"/>
          <w:szCs w:val="27"/>
          <w:u w:val="single"/>
        </w:rPr>
        <w:t>)</w:t>
      </w:r>
      <w:r w:rsidRPr="00BB7844">
        <w:rPr>
          <w:i/>
          <w:color w:val="FF0000"/>
          <w:sz w:val="27"/>
          <w:szCs w:val="27"/>
          <w:u w:val="single"/>
        </w:rPr>
        <w:t xml:space="preserve">2221 0262 </w:t>
      </w:r>
    </w:p>
    <w:p w:rsidR="00BB7844" w:rsidRDefault="00BB7844" w:rsidP="00BE4BE8">
      <w:pPr>
        <w:pStyle w:val="NormalWeb"/>
        <w:rPr>
          <w:i/>
          <w:color w:val="FF0000"/>
          <w:sz w:val="27"/>
          <w:szCs w:val="27"/>
          <w:u w:val="single"/>
        </w:rPr>
      </w:pPr>
      <w:r>
        <w:rPr>
          <w:i/>
          <w:color w:val="FF0000"/>
          <w:sz w:val="27"/>
          <w:szCs w:val="27"/>
          <w:u w:val="single"/>
        </w:rPr>
        <w:t xml:space="preserve">  (</w:t>
      </w:r>
      <w:r w:rsidR="00BE4BE8" w:rsidRPr="00BB7844">
        <w:rPr>
          <w:i/>
          <w:color w:val="FF0000"/>
          <w:sz w:val="27"/>
          <w:szCs w:val="27"/>
          <w:u w:val="single"/>
        </w:rPr>
        <w:t>51</w:t>
      </w:r>
      <w:r>
        <w:rPr>
          <w:i/>
          <w:color w:val="FF0000"/>
          <w:sz w:val="27"/>
          <w:szCs w:val="27"/>
          <w:u w:val="single"/>
        </w:rPr>
        <w:t>)</w:t>
      </w:r>
      <w:r w:rsidR="00BE4BE8" w:rsidRPr="00BB7844">
        <w:rPr>
          <w:i/>
          <w:color w:val="FF0000"/>
          <w:sz w:val="27"/>
          <w:szCs w:val="27"/>
          <w:u w:val="single"/>
        </w:rPr>
        <w:t>2221 0263</w:t>
      </w:r>
    </w:p>
    <w:p w:rsidR="00BE4BE8" w:rsidRPr="00BB7844" w:rsidRDefault="00BE4BE8" w:rsidP="00BE4BE8">
      <w:pPr>
        <w:pStyle w:val="NormalWeb"/>
        <w:rPr>
          <w:i/>
          <w:color w:val="FF0000"/>
          <w:sz w:val="27"/>
          <w:szCs w:val="27"/>
          <w:u w:val="single"/>
        </w:rPr>
      </w:pPr>
      <w:r w:rsidRPr="00BB7844">
        <w:rPr>
          <w:i/>
          <w:color w:val="FF0000"/>
          <w:sz w:val="27"/>
          <w:szCs w:val="27"/>
          <w:u w:val="single"/>
        </w:rPr>
        <w:t xml:space="preserve"> CEL </w:t>
      </w:r>
      <w:r w:rsidR="00BB7844">
        <w:rPr>
          <w:i/>
          <w:color w:val="FF0000"/>
          <w:sz w:val="27"/>
          <w:szCs w:val="27"/>
          <w:u w:val="single"/>
        </w:rPr>
        <w:t>(</w:t>
      </w:r>
      <w:r w:rsidRPr="00BB7844">
        <w:rPr>
          <w:i/>
          <w:color w:val="FF0000"/>
          <w:sz w:val="27"/>
          <w:szCs w:val="27"/>
          <w:u w:val="single"/>
        </w:rPr>
        <w:t>51</w:t>
      </w:r>
      <w:r w:rsidR="00BB7844">
        <w:rPr>
          <w:i/>
          <w:color w:val="FF0000"/>
          <w:sz w:val="27"/>
          <w:szCs w:val="27"/>
          <w:u w:val="single"/>
        </w:rPr>
        <w:t>)</w:t>
      </w:r>
      <w:r w:rsidRPr="00BB7844">
        <w:rPr>
          <w:i/>
          <w:color w:val="FF0000"/>
          <w:sz w:val="27"/>
          <w:szCs w:val="27"/>
          <w:u w:val="single"/>
        </w:rPr>
        <w:t xml:space="preserve"> 99999 4424</w:t>
      </w:r>
    </w:p>
    <w:p w:rsidR="00857AEF" w:rsidRPr="00857AEF" w:rsidRDefault="00857AEF" w:rsidP="00BE4BE8">
      <w:pPr>
        <w:pStyle w:val="NormalWeb"/>
        <w:rPr>
          <w:b/>
          <w:color w:val="C45911" w:themeColor="accent2" w:themeShade="BF"/>
          <w:sz w:val="27"/>
          <w:szCs w:val="27"/>
        </w:rPr>
      </w:pPr>
      <w:r w:rsidRPr="00857AEF">
        <w:rPr>
          <w:b/>
          <w:color w:val="C45911" w:themeColor="accent2" w:themeShade="BF"/>
          <w:sz w:val="27"/>
          <w:szCs w:val="27"/>
        </w:rPr>
        <w:t>////////////////////////////////////////////////////////////////////////////////////////////////////////</w:t>
      </w:r>
    </w:p>
    <w:p w:rsidR="00BE4BE8" w:rsidRPr="003F28F3" w:rsidRDefault="00BE4BE8" w:rsidP="00BE4BE8">
      <w:pPr>
        <w:pStyle w:val="NormalWeb"/>
        <w:rPr>
          <w:color w:val="0070C0"/>
          <w:sz w:val="27"/>
          <w:szCs w:val="27"/>
          <w:u w:val="single"/>
        </w:rPr>
      </w:pPr>
      <w:r w:rsidRPr="003F28F3">
        <w:rPr>
          <w:color w:val="0070C0"/>
          <w:sz w:val="27"/>
          <w:szCs w:val="27"/>
          <w:u w:val="single"/>
        </w:rPr>
        <w:t>Obrigatoriedade de Apresentação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Entre os contribuintes que estão obrigados a apresentar a declaração anual referente ao exercício de 202</w:t>
      </w:r>
      <w:r w:rsidR="00857AEF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, ano-calendário 202</w:t>
      </w:r>
      <w:r w:rsidR="00857AEF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, estão aqueles que: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 w:rsidRPr="009B3482">
        <w:rPr>
          <w:b/>
          <w:color w:val="7030A0"/>
          <w:sz w:val="27"/>
          <w:szCs w:val="27"/>
        </w:rPr>
        <w:t xml:space="preserve">I - </w:t>
      </w:r>
      <w:r w:rsidRPr="00BB7844">
        <w:rPr>
          <w:b/>
          <w:color w:val="7030A0"/>
          <w:sz w:val="27"/>
          <w:szCs w:val="27"/>
          <w:u w:val="single"/>
        </w:rPr>
        <w:t>Rendimentos tributáveis</w:t>
      </w:r>
      <w:r>
        <w:rPr>
          <w:color w:val="000000"/>
          <w:sz w:val="27"/>
          <w:szCs w:val="27"/>
        </w:rPr>
        <w:t xml:space="preserve">, sujeitos ao ajuste na declaração, cuja soma foi superior a R$ </w:t>
      </w:r>
      <w:r w:rsidR="00CB7350">
        <w:rPr>
          <w:color w:val="000000"/>
          <w:sz w:val="27"/>
          <w:szCs w:val="27"/>
        </w:rPr>
        <w:t>33.888,00</w:t>
      </w:r>
      <w:r>
        <w:rPr>
          <w:color w:val="000000"/>
          <w:sz w:val="27"/>
          <w:szCs w:val="27"/>
        </w:rPr>
        <w:t xml:space="preserve"> (</w:t>
      </w:r>
      <w:r w:rsidR="00CB7350">
        <w:rPr>
          <w:color w:val="000000"/>
          <w:sz w:val="27"/>
          <w:szCs w:val="27"/>
        </w:rPr>
        <w:t>Trinta e três mil oitocentos e oitenta e oito reais</w:t>
      </w:r>
      <w:r>
        <w:rPr>
          <w:color w:val="000000"/>
          <w:sz w:val="27"/>
          <w:szCs w:val="27"/>
        </w:rPr>
        <w:t>) e, em relação à atividade rural, obtiveram receita bruta em valor superior a R$ 1</w:t>
      </w:r>
      <w:r w:rsidR="00CB7350">
        <w:rPr>
          <w:color w:val="000000"/>
          <w:sz w:val="27"/>
          <w:szCs w:val="27"/>
        </w:rPr>
        <w:t>69.440,00</w:t>
      </w:r>
      <w:r>
        <w:rPr>
          <w:color w:val="000000"/>
          <w:sz w:val="27"/>
          <w:szCs w:val="27"/>
        </w:rPr>
        <w:t xml:space="preserve"> (cento e </w:t>
      </w:r>
      <w:r w:rsidR="00CB7350">
        <w:rPr>
          <w:color w:val="000000"/>
          <w:sz w:val="27"/>
          <w:szCs w:val="27"/>
        </w:rPr>
        <w:t>sessenta e nove reais quatrocentos e quarenta reais)</w:t>
      </w:r>
      <w:r>
        <w:rPr>
          <w:color w:val="000000"/>
          <w:sz w:val="27"/>
          <w:szCs w:val="27"/>
        </w:rPr>
        <w:t>;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 w:rsidRPr="00BB7844">
        <w:rPr>
          <w:b/>
          <w:color w:val="7030A0"/>
          <w:sz w:val="27"/>
          <w:szCs w:val="27"/>
          <w:u w:val="single"/>
        </w:rPr>
        <w:t>II - Rendimentos isentos</w:t>
      </w:r>
      <w:r>
        <w:rPr>
          <w:color w:val="000000"/>
          <w:sz w:val="27"/>
          <w:szCs w:val="27"/>
        </w:rPr>
        <w:t xml:space="preserve">, não tributáveis ou tributados exclusivamente na fonte, cuja soma foi superior a R$ </w:t>
      </w:r>
      <w:r w:rsidR="00CB7350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>0.000,00 (</w:t>
      </w:r>
      <w:r w:rsidR="00CB7350">
        <w:rPr>
          <w:color w:val="000000"/>
          <w:sz w:val="27"/>
          <w:szCs w:val="27"/>
        </w:rPr>
        <w:t>duzentos mil</w:t>
      </w:r>
      <w:r>
        <w:rPr>
          <w:color w:val="000000"/>
          <w:sz w:val="27"/>
          <w:szCs w:val="27"/>
        </w:rPr>
        <w:t xml:space="preserve"> reais);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Também estão obrigadas a apresentar a declaração aquelas pessoas físicas residentes no Brasil que no ano-calendário de 202</w:t>
      </w:r>
      <w:r w:rsidR="003F28F3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, entre outros: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 w:rsidRPr="009B3482">
        <w:rPr>
          <w:b/>
          <w:color w:val="7030A0"/>
          <w:sz w:val="27"/>
          <w:szCs w:val="27"/>
        </w:rPr>
        <w:t xml:space="preserve">- </w:t>
      </w:r>
      <w:r w:rsidRPr="00BB7844">
        <w:rPr>
          <w:b/>
          <w:color w:val="7030A0"/>
          <w:sz w:val="27"/>
          <w:szCs w:val="27"/>
          <w:u w:val="single"/>
        </w:rPr>
        <w:t>Ganho de capital</w:t>
      </w:r>
      <w:r>
        <w:rPr>
          <w:color w:val="000000"/>
          <w:sz w:val="27"/>
          <w:szCs w:val="27"/>
        </w:rPr>
        <w:t>na alienação de bens ou direitos, sujeito à incidência do imposto, ou realizaram operações em bolsas de valores, de mercadorias, de futuros e assemelhadas;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BB7844">
        <w:rPr>
          <w:b/>
          <w:color w:val="7030A0"/>
          <w:sz w:val="27"/>
          <w:szCs w:val="27"/>
          <w:u w:val="single"/>
        </w:rPr>
        <w:t>Posse ou a propriedade de bens ou direitos</w:t>
      </w:r>
      <w:r>
        <w:rPr>
          <w:color w:val="000000"/>
          <w:sz w:val="27"/>
          <w:szCs w:val="27"/>
        </w:rPr>
        <w:t xml:space="preserve">, inclusive terra nua, de valor total superior a R$ </w:t>
      </w:r>
      <w:r w:rsidR="003F28F3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00.000,00 (</w:t>
      </w:r>
      <w:r w:rsidR="003F28F3">
        <w:rPr>
          <w:color w:val="000000"/>
          <w:sz w:val="27"/>
          <w:szCs w:val="27"/>
        </w:rPr>
        <w:t xml:space="preserve">oitocentos </w:t>
      </w:r>
      <w:r>
        <w:rPr>
          <w:color w:val="000000"/>
          <w:sz w:val="27"/>
          <w:szCs w:val="27"/>
        </w:rPr>
        <w:t>mil reais);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Quais são os limites para ser obrigado?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 w:rsidRPr="003F28F3">
        <w:rPr>
          <w:b/>
          <w:color w:val="00B050"/>
          <w:sz w:val="27"/>
          <w:szCs w:val="27"/>
        </w:rPr>
        <w:t>Atenção! Você deve usar certificado digital para enviar a declaração se recebeu rendimentos tributáveis, ou isentos e não tributáveis, ou sujeitos à tributação exclusiva ou definitiva na fonte, acima de R$ 5 milhões, ou realizou pagamentos cuja soma seja superior a este valor</w:t>
      </w:r>
      <w:r>
        <w:rPr>
          <w:color w:val="000000"/>
          <w:sz w:val="27"/>
          <w:szCs w:val="27"/>
        </w:rPr>
        <w:t>.</w:t>
      </w:r>
    </w:p>
    <w:p w:rsidR="003F28F3" w:rsidRPr="003F28F3" w:rsidRDefault="003F28F3" w:rsidP="00BE4BE8">
      <w:pPr>
        <w:pStyle w:val="NormalWeb"/>
        <w:rPr>
          <w:b/>
          <w:color w:val="C45911" w:themeColor="accent2" w:themeShade="BF"/>
          <w:sz w:val="27"/>
          <w:szCs w:val="27"/>
        </w:rPr>
      </w:pPr>
      <w:r w:rsidRPr="003F28F3">
        <w:rPr>
          <w:b/>
          <w:color w:val="C45911" w:themeColor="accent2" w:themeShade="BF"/>
          <w:sz w:val="27"/>
          <w:szCs w:val="27"/>
        </w:rPr>
        <w:t>////////////////////////////////////////////////////////////////////////////////////////////////////////////////</w:t>
      </w:r>
    </w:p>
    <w:p w:rsidR="00BE4BE8" w:rsidRPr="003F28F3" w:rsidRDefault="00BE4BE8" w:rsidP="00BE4BE8">
      <w:pPr>
        <w:pStyle w:val="NormalWeb"/>
        <w:rPr>
          <w:b/>
          <w:color w:val="0070C0"/>
          <w:sz w:val="27"/>
          <w:szCs w:val="27"/>
          <w:u w:val="single"/>
        </w:rPr>
      </w:pPr>
      <w:r w:rsidRPr="003F28F3">
        <w:rPr>
          <w:b/>
          <w:color w:val="0070C0"/>
          <w:sz w:val="27"/>
          <w:szCs w:val="27"/>
          <w:u w:val="single"/>
        </w:rPr>
        <w:t>Quem não precisa entregar a declaração?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pessoa física está dispensada da apresentação da declaração, desde que: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a) não se enquadre em nenhuma das situações da tabela acima;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conste como dependente em declaração apresentada por outra pessoa física, na qual tenham sido informados seus rendimentos, bens e direitos, caso os possua;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teve a posse ou a propriedade de bens e direitos, inclusive terra nua, quando os bens comuns forem declarados pelo cônjuge ou companheiro, desde que o valor total dos seus bens privativos não exceda o limite (especificado na tabela acima), em 31 de dezembro.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Mesmo que não esteja obrigada, qualquer pessoa pode apresentar a declaração, desde que não conste em outra declaração como dependente. Exemplo: uma pessoa que não é obrigada, mas teve imposto sobre a renda retido na fonte e tem direito à restituição, precisa apresentar a declaração para receber os valores de volta.</w:t>
      </w:r>
    </w:p>
    <w:p w:rsidR="00BE4BE8" w:rsidRPr="003F28F3" w:rsidRDefault="00BE4BE8" w:rsidP="00BE4BE8">
      <w:pPr>
        <w:pStyle w:val="NormalWeb"/>
        <w:rPr>
          <w:b/>
          <w:color w:val="00B0F0"/>
          <w:sz w:val="27"/>
          <w:szCs w:val="27"/>
          <w:u w:val="single"/>
        </w:rPr>
      </w:pPr>
      <w:r w:rsidRPr="003F28F3">
        <w:rPr>
          <w:b/>
          <w:color w:val="00B0F0"/>
          <w:sz w:val="27"/>
          <w:szCs w:val="27"/>
          <w:u w:val="single"/>
        </w:rPr>
        <w:t>Quem pode declarar em conjunto?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Os cônjuges (casados), companheiros (união estável) e dependentes podem declarar em conjunto, ou seja, numa só declaração.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Para que seja considerado declarante em conjunto, todos os bens, direitos e rendimentos destas pessoas devem estar na mesma declaração (contribuinte titular). Neste caso, as pessoas declaradas em conjunto não precisam entregar uma declaração somente sua.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Quem pode ser declarado como dependente(OBRIGATÓRIO CPF)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Cônjuge, ou companheiro com quem o contribuinte tenha filho ou viva há mais de 5 anos.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Filhos ou enteados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de até 21 anos de idade;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de qualquer idade, quando incapacitado física ou mentalmente para o trabalho;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de até 24 anos, se ainda estiver cursando ensino superior ou escola técnica de segundo grau.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Irmãos, netos ou bisnetos, sem arrimo dos pais, de quem o contribuinte detenha a guarda judicial: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de até 21 anos;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de qualquer idade, quando incapacitado física e/ou mentalmente para o trabalho;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de até 24 anos, se ainda estiver cursando ensino superior ou escola técnica de segundo grau, desde que o contribuinte tenha detido sua guarda judicial até os 21 anos.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Pais, Avós e Bisavós se no ano-calendário, tiverem recebido rendimentos, tributáveis ou não, até o limite de isenção. O limite de isenção deve ser calculado pela tabela mensal, ajustado pelo número de meses no caso de Declaração de Saída Definitiva do Pa´ís.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Menor Pobre de até 21 anos, que o contribuinte crie e eduque, desde que detenha sua guarda judicial.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Tutelados e Curatelados absolutamente incapaz da qual o contribuinte seja tutor ou curador.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Quem é considerado residente no Brasil para fins tributários?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Considera-se residente no Brasil para fins tributários a pessoa física: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que resida no Brasil em caráter permanente;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· brasileira que adquiriu a condição de não residente no Brasil e retorne ao País com ânimo definitivo, na data da chegada;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que se ausente para prestar serviços como assalariada a autarquias ou repartições do Governo Brasileiro situadas no exterior;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que se ausente do Brasil em caráter temporário ou permanente, sem apresentar a Comunicação de Saída Definitiva do País, durante os primeiros doze meses consecutivos de ausência.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que ingresse no Brasil com visto permanente, na data da chegada;</w:t>
      </w:r>
    </w:p>
    <w:p w:rsidR="00BE4BE8" w:rsidRDefault="00BE4BE8" w:rsidP="00BE4B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que ingresse no Brasil com visto temporário, em situações específicas.</w:t>
      </w:r>
    </w:p>
    <w:p w:rsidR="00BE4BE8" w:rsidRDefault="00BE4BE8"/>
    <w:p w:rsidR="00DD2260" w:rsidRDefault="00DD2260"/>
    <w:sectPr w:rsidR="00DD2260" w:rsidSect="007E29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4FC1"/>
    <w:rsid w:val="00003F08"/>
    <w:rsid w:val="0002214E"/>
    <w:rsid w:val="001002B1"/>
    <w:rsid w:val="001573BB"/>
    <w:rsid w:val="003F28F3"/>
    <w:rsid w:val="005D4FC1"/>
    <w:rsid w:val="007E29D8"/>
    <w:rsid w:val="00824ECE"/>
    <w:rsid w:val="00857AEF"/>
    <w:rsid w:val="009B3482"/>
    <w:rsid w:val="00B50E2E"/>
    <w:rsid w:val="00BA0ADC"/>
    <w:rsid w:val="00BB7844"/>
    <w:rsid w:val="00BE4BE8"/>
    <w:rsid w:val="00CB7350"/>
    <w:rsid w:val="00DD2260"/>
    <w:rsid w:val="00FC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D226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D226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957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Suporte1</cp:lastModifiedBy>
  <cp:revision>2</cp:revision>
  <dcterms:created xsi:type="dcterms:W3CDTF">2025-03-26T16:00:00Z</dcterms:created>
  <dcterms:modified xsi:type="dcterms:W3CDTF">2025-03-26T16:00:00Z</dcterms:modified>
</cp:coreProperties>
</file>